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32" w:rsidRDefault="00865532" w:rsidP="0086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об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за 1 полугодие 2022 года подведомственными муниципальными образовательными учреждениями Железнодорожного и Центрального районов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 департамента общественной безопасности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23.06.2022 № 661-доб «О предоставлении отчетов»</w:t>
      </w:r>
    </w:p>
    <w:p w:rsidR="00865532" w:rsidRDefault="00865532" w:rsidP="0086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426"/>
        <w:gridCol w:w="1134"/>
        <w:gridCol w:w="1559"/>
        <w:gridCol w:w="1559"/>
        <w:gridCol w:w="1843"/>
        <w:gridCol w:w="1985"/>
        <w:gridCol w:w="1842"/>
        <w:gridCol w:w="1843"/>
        <w:gridCol w:w="1701"/>
        <w:gridCol w:w="1701"/>
      </w:tblGrid>
      <w:tr w:rsidR="00865532" w:rsidTr="002A655A">
        <w:tc>
          <w:tcPr>
            <w:tcW w:w="426" w:type="dxa"/>
          </w:tcPr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1559" w:type="dxa"/>
          </w:tcPr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Реквизиты приказов об утверждении планов по противодействию коррупции ОУ</w:t>
            </w:r>
          </w:p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номер)</w:t>
            </w:r>
          </w:p>
        </w:tc>
        <w:tc>
          <w:tcPr>
            <w:tcW w:w="1559" w:type="dxa"/>
          </w:tcPr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Вносились ли изменения в планы ОУ в течение 1 полугодия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 xml:space="preserve"> года, если вносились, то в связи </w:t>
            </w:r>
            <w:proofErr w:type="gramStart"/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3EE1">
              <w:rPr>
                <w:rFonts w:ascii="Times New Roman" w:hAnsi="Times New Roman" w:cs="Times New Roman"/>
                <w:sz w:val="24"/>
                <w:szCs w:val="24"/>
              </w:rPr>
              <w:t xml:space="preserve"> чем внесена изменения, реквизиты этих документов (дата, номер)</w:t>
            </w:r>
          </w:p>
        </w:tc>
        <w:tc>
          <w:tcPr>
            <w:tcW w:w="1843" w:type="dxa"/>
          </w:tcPr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сайта, на котором размещен план ОУ по противодействию коррупции, дата размещения, активная ссылка на страницу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сайта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в общедоступном месте учреждения размещен план)</w:t>
            </w:r>
          </w:p>
        </w:tc>
        <w:tc>
          <w:tcPr>
            <w:tcW w:w="1985" w:type="dxa"/>
          </w:tcPr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Должность, ФИО работника учреждения, который определен ответственным за работу по противодействию коррупции в учреждении, с указанием:</w:t>
            </w:r>
          </w:p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 xml:space="preserve">- дат, в течение которых данное лицо было определено в качестве </w:t>
            </w:r>
            <w:proofErr w:type="gramStart"/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- формулировки должностной обязанности данного лица</w:t>
            </w:r>
          </w:p>
        </w:tc>
        <w:tc>
          <w:tcPr>
            <w:tcW w:w="1842" w:type="dxa"/>
          </w:tcPr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Дата ознакомления работников под роспись работников ОУ с Планом города, планом ГУО и планом ОУ по противодействию коррупции</w:t>
            </w:r>
          </w:p>
        </w:tc>
        <w:tc>
          <w:tcPr>
            <w:tcW w:w="1843" w:type="dxa"/>
          </w:tcPr>
          <w:p w:rsidR="00865532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>Поступали ли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правоохранительных, контрольных и надзорных органов по вопросам нарушения ОУ законодательства по противодействию коррупции (наименование акта, результата рассмотрения, принятые меры);</w:t>
            </w:r>
          </w:p>
          <w:p w:rsidR="00865532" w:rsidRPr="006A3EE1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Изучались ли письма департамента общественной безопасности и юридического управления администрации города</w:t>
            </w:r>
            <w:r w:rsidRPr="006A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5532" w:rsidRPr="00955466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66">
              <w:rPr>
                <w:rFonts w:ascii="Times New Roman" w:hAnsi="Times New Roman" w:cs="Times New Roman"/>
                <w:sz w:val="24"/>
                <w:szCs w:val="24"/>
              </w:rPr>
              <w:t xml:space="preserve">Выносились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судебные </w:t>
            </w:r>
            <w:r w:rsidRPr="00955466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незаконным бездействия ОУ, какие меры приняты по устранению установленных нарушений</w:t>
            </w:r>
          </w:p>
        </w:tc>
        <w:tc>
          <w:tcPr>
            <w:tcW w:w="1701" w:type="dxa"/>
          </w:tcPr>
          <w:p w:rsidR="00865532" w:rsidRPr="00955466" w:rsidRDefault="00865532" w:rsidP="002A65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 ОУ</w:t>
            </w:r>
          </w:p>
        </w:tc>
      </w:tr>
      <w:tr w:rsidR="00865532" w:rsidTr="002A655A">
        <w:tc>
          <w:tcPr>
            <w:tcW w:w="426" w:type="dxa"/>
          </w:tcPr>
          <w:p w:rsidR="00865532" w:rsidRDefault="00865532" w:rsidP="002A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МБОУ Лицей №2</w:t>
            </w:r>
          </w:p>
        </w:tc>
        <w:tc>
          <w:tcPr>
            <w:tcW w:w="1559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Приказ №263, от 10.02.2022г</w:t>
            </w:r>
          </w:p>
        </w:tc>
        <w:tc>
          <w:tcPr>
            <w:tcW w:w="1559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C06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https://licey2.ru/antikorruptsionnaya-</w:t>
              </w:r>
              <w:r w:rsidRPr="005C06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programma/profilaktika-korruptsii-v-mbou-litsej-2.html</w:t>
              </w:r>
            </w:hyperlink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Третьякова Лавра </w:t>
            </w:r>
            <w:proofErr w:type="spellStart"/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Стасисовна</w:t>
            </w:r>
            <w:proofErr w:type="spellEnd"/>
            <w:r w:rsidRPr="005C0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№263, от 10.02.2022г, заместитель директора по воспитательной работе</w:t>
            </w:r>
          </w:p>
        </w:tc>
        <w:tc>
          <w:tcPr>
            <w:tcW w:w="1842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11.02.2022г</w:t>
            </w:r>
          </w:p>
        </w:tc>
        <w:tc>
          <w:tcPr>
            <w:tcW w:w="1843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обращения  не поступали, да изучались</w:t>
            </w:r>
          </w:p>
        </w:tc>
        <w:tc>
          <w:tcPr>
            <w:tcW w:w="1701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Судебные решения не выносились</w:t>
            </w:r>
          </w:p>
        </w:tc>
        <w:tc>
          <w:tcPr>
            <w:tcW w:w="1701" w:type="dxa"/>
          </w:tcPr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заседании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коллектива подводятся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итоги выполнения мероприятий,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5C06B8">
              <w:rPr>
                <w:rFonts w:ascii="Times New Roman" w:hAnsi="Times New Roman" w:cs="Times New Roman"/>
                <w:sz w:val="24"/>
                <w:szCs w:val="24"/>
              </w:rPr>
              <w:t xml:space="preserve"> планами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отчеты выставляются на сайт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 xml:space="preserve">Лицея раздел </w:t>
            </w:r>
            <w:proofErr w:type="spellStart"/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программа/ Профилактика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коррупции в МБОУ Лицей No2, а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так же размещаются на стенде</w:t>
            </w:r>
          </w:p>
          <w:p w:rsidR="00865532" w:rsidRPr="005C06B8" w:rsidRDefault="00865532" w:rsidP="002A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C06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программа»</w:t>
            </w:r>
          </w:p>
        </w:tc>
      </w:tr>
    </w:tbl>
    <w:p w:rsidR="00C41101" w:rsidRDefault="00C41101"/>
    <w:sectPr w:rsidR="00C41101" w:rsidSect="00865532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532"/>
    <w:rsid w:val="00865532"/>
    <w:rsid w:val="00AA0606"/>
    <w:rsid w:val="00B172E0"/>
    <w:rsid w:val="00C111CF"/>
    <w:rsid w:val="00C41101"/>
    <w:rsid w:val="00C47D23"/>
    <w:rsid w:val="00EA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y2.ru/antikorruptsionnaya-programma/profilaktika-korruptsii-v-mbou-litsej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shidlovskagn</dc:creator>
  <cp:keywords/>
  <dc:description/>
  <cp:lastModifiedBy>shidlovskagn</cp:lastModifiedBy>
  <cp:revision>2</cp:revision>
  <dcterms:created xsi:type="dcterms:W3CDTF">2022-07-01T01:58:00Z</dcterms:created>
  <dcterms:modified xsi:type="dcterms:W3CDTF">2022-07-01T01:59:00Z</dcterms:modified>
</cp:coreProperties>
</file>